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0BEC">
            <w:pPr>
              <w:pStyle w:val="Zawartotabeli"/>
              <w:snapToGrid w:val="0"/>
            </w:pPr>
            <w:r>
              <w:t>7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  <w:r w:rsidR="00540BEC" w:rsidRPr="00540BEC">
              <w:t xml:space="preserve"> o środowiskowych uwarunkowaniach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EF113C">
            <w:pPr>
              <w:pStyle w:val="Zawartotabeli"/>
              <w:snapToGrid w:val="0"/>
            </w:pPr>
            <w:r>
              <w:t>Ochrona przyrody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0BEC">
            <w:pPr>
              <w:pStyle w:val="Zawartotabeli"/>
              <w:snapToGrid w:val="0"/>
            </w:pPr>
            <w:r>
              <w:t>Zawiadomienie o wszczęciu postępowania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 xml:space="preserve">Wniosek o wydanie decyzji o środowiskowych uwarunkowaniach dla 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0BEC">
            <w:pPr>
              <w:pStyle w:val="Zawartotabeli"/>
              <w:snapToGrid w:val="0"/>
            </w:pPr>
            <w:r w:rsidRPr="00540BEC"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06.08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0BEC">
            <w:pPr>
              <w:pStyle w:val="Zawartotabeli"/>
              <w:snapToGrid w:val="0"/>
            </w:pPr>
            <w:r>
              <w:t>Małgorzata Gucwa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13</w:t>
            </w:r>
            <w:r w:rsidR="00EF113C">
              <w:t>.0</w:t>
            </w:r>
            <w:r>
              <w:t>8</w:t>
            </w:r>
            <w:r w:rsidR="00FA625E">
              <w:t>.2018</w:t>
            </w:r>
            <w:r w:rsidR="00EF113C">
              <w:t xml:space="preserve"> </w:t>
            </w:r>
            <w:bookmarkStart w:id="0" w:name="_GoBack"/>
            <w:bookmarkEnd w:id="0"/>
            <w:r w:rsidR="00EF113C">
              <w:t xml:space="preserve">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13</w:t>
            </w:r>
            <w:r w:rsidR="00EF113C" w:rsidRPr="00EF113C">
              <w:t>.0</w:t>
            </w:r>
            <w:r>
              <w:t>9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76AAB"/>
    <w:rsid w:val="00394862"/>
    <w:rsid w:val="00540BEC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5</cp:revision>
  <dcterms:created xsi:type="dcterms:W3CDTF">2018-05-10T09:59:00Z</dcterms:created>
  <dcterms:modified xsi:type="dcterms:W3CDTF">2018-09-13T08:00:00Z</dcterms:modified>
</cp:coreProperties>
</file>